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8"/>
        <w:gridCol w:w="1890"/>
        <w:gridCol w:w="214"/>
        <w:gridCol w:w="296"/>
        <w:gridCol w:w="282"/>
        <w:gridCol w:w="973"/>
        <w:gridCol w:w="1124"/>
        <w:gridCol w:w="847"/>
        <w:gridCol w:w="285"/>
        <w:gridCol w:w="1554"/>
        <w:gridCol w:w="2091"/>
      </w:tblGrid>
      <w:tr w:rsidR="004F5DBC">
        <w:trPr>
          <w:trHeight w:hRule="exact" w:val="277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8C494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-388620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проектирование программ псих сопр с наруш интеллект\проектироваие программ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проектирование программ псих сопр с наруш интеллект\проектироваие программ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498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4F5DBC" w:rsidRPr="004A2BD5">
        <w:trPr>
          <w:trHeight w:hRule="exact" w:val="1389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jc w:val="center"/>
              <w:rPr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4F5DBC" w:rsidRPr="00114989" w:rsidRDefault="00114989">
            <w:pPr>
              <w:spacing w:after="0" w:line="240" w:lineRule="auto"/>
              <w:jc w:val="center"/>
              <w:rPr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4F5DBC" w:rsidRPr="00114989" w:rsidRDefault="00114989">
            <w:pPr>
              <w:spacing w:after="0" w:line="240" w:lineRule="auto"/>
              <w:jc w:val="center"/>
              <w:rPr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4F5DBC" w:rsidRPr="00114989" w:rsidRDefault="00114989">
            <w:pPr>
              <w:spacing w:after="0" w:line="240" w:lineRule="auto"/>
              <w:jc w:val="center"/>
              <w:rPr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4F5DBC" w:rsidRPr="004A2BD5">
        <w:trPr>
          <w:trHeight w:hRule="exact" w:val="1250"/>
        </w:trPr>
        <w:tc>
          <w:tcPr>
            <w:tcW w:w="426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>
        <w:trPr>
          <w:trHeight w:hRule="exact" w:val="277"/>
        </w:trPr>
        <w:tc>
          <w:tcPr>
            <w:tcW w:w="426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4F5DBC" w:rsidRDefault="004F5DBC"/>
        </w:tc>
      </w:tr>
      <w:tr w:rsidR="004F5DBC" w:rsidRPr="004A2BD5">
        <w:trPr>
          <w:trHeight w:hRule="exact" w:val="555"/>
        </w:trPr>
        <w:tc>
          <w:tcPr>
            <w:tcW w:w="426" w:type="dxa"/>
          </w:tcPr>
          <w:p w:rsidR="004F5DBC" w:rsidRDefault="004F5DBC"/>
        </w:tc>
        <w:tc>
          <w:tcPr>
            <w:tcW w:w="299" w:type="dxa"/>
          </w:tcPr>
          <w:p w:rsidR="004F5DBC" w:rsidRDefault="004F5DBC"/>
        </w:tc>
        <w:tc>
          <w:tcPr>
            <w:tcW w:w="1898" w:type="dxa"/>
          </w:tcPr>
          <w:p w:rsidR="004F5DBC" w:rsidRDefault="004F5DBC"/>
        </w:tc>
        <w:tc>
          <w:tcPr>
            <w:tcW w:w="215" w:type="dxa"/>
          </w:tcPr>
          <w:p w:rsidR="004F5DBC" w:rsidRDefault="004F5DBC"/>
        </w:tc>
        <w:tc>
          <w:tcPr>
            <w:tcW w:w="299" w:type="dxa"/>
          </w:tcPr>
          <w:p w:rsidR="004F5DBC" w:rsidRDefault="004F5DBC"/>
        </w:tc>
        <w:tc>
          <w:tcPr>
            <w:tcW w:w="285" w:type="dxa"/>
          </w:tcPr>
          <w:p w:rsidR="004F5DBC" w:rsidRDefault="004F5DBC"/>
        </w:tc>
        <w:tc>
          <w:tcPr>
            <w:tcW w:w="836" w:type="dxa"/>
          </w:tcPr>
          <w:p w:rsidR="004F5DBC" w:rsidRDefault="004F5DBC"/>
        </w:tc>
        <w:tc>
          <w:tcPr>
            <w:tcW w:w="1135" w:type="dxa"/>
          </w:tcPr>
          <w:p w:rsidR="004F5DBC" w:rsidRDefault="004F5DBC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4F5DBC" w:rsidRPr="00114989" w:rsidRDefault="00114989">
            <w:pPr>
              <w:spacing w:after="0" w:line="240" w:lineRule="auto"/>
              <w:rPr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4F5DBC">
        <w:trPr>
          <w:trHeight w:hRule="exact" w:val="277"/>
        </w:trPr>
        <w:tc>
          <w:tcPr>
            <w:tcW w:w="426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4F5DBC">
        <w:trPr>
          <w:trHeight w:hRule="exact" w:val="277"/>
        </w:trPr>
        <w:tc>
          <w:tcPr>
            <w:tcW w:w="426" w:type="dxa"/>
          </w:tcPr>
          <w:p w:rsidR="004F5DBC" w:rsidRDefault="004F5DBC"/>
        </w:tc>
        <w:tc>
          <w:tcPr>
            <w:tcW w:w="299" w:type="dxa"/>
          </w:tcPr>
          <w:p w:rsidR="004F5DBC" w:rsidRDefault="004F5DBC"/>
        </w:tc>
        <w:tc>
          <w:tcPr>
            <w:tcW w:w="1898" w:type="dxa"/>
          </w:tcPr>
          <w:p w:rsidR="004F5DBC" w:rsidRDefault="004F5DBC"/>
        </w:tc>
        <w:tc>
          <w:tcPr>
            <w:tcW w:w="215" w:type="dxa"/>
          </w:tcPr>
          <w:p w:rsidR="004F5DBC" w:rsidRDefault="004F5DBC"/>
        </w:tc>
        <w:tc>
          <w:tcPr>
            <w:tcW w:w="299" w:type="dxa"/>
          </w:tcPr>
          <w:p w:rsidR="004F5DBC" w:rsidRDefault="004F5DBC"/>
        </w:tc>
        <w:tc>
          <w:tcPr>
            <w:tcW w:w="285" w:type="dxa"/>
          </w:tcPr>
          <w:p w:rsidR="004F5DBC" w:rsidRDefault="004F5DBC"/>
        </w:tc>
        <w:tc>
          <w:tcPr>
            <w:tcW w:w="836" w:type="dxa"/>
          </w:tcPr>
          <w:p w:rsidR="004F5DBC" w:rsidRDefault="004F5DBC"/>
        </w:tc>
        <w:tc>
          <w:tcPr>
            <w:tcW w:w="1135" w:type="dxa"/>
          </w:tcPr>
          <w:p w:rsidR="004F5DBC" w:rsidRDefault="004F5DBC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4F5DBC">
        <w:trPr>
          <w:trHeight w:hRule="exact" w:val="277"/>
        </w:trPr>
        <w:tc>
          <w:tcPr>
            <w:tcW w:w="426" w:type="dxa"/>
          </w:tcPr>
          <w:p w:rsidR="004F5DBC" w:rsidRDefault="004F5DBC"/>
        </w:tc>
        <w:tc>
          <w:tcPr>
            <w:tcW w:w="299" w:type="dxa"/>
          </w:tcPr>
          <w:p w:rsidR="004F5DBC" w:rsidRDefault="004F5DBC"/>
        </w:tc>
        <w:tc>
          <w:tcPr>
            <w:tcW w:w="1898" w:type="dxa"/>
          </w:tcPr>
          <w:p w:rsidR="004F5DBC" w:rsidRDefault="004F5DBC"/>
        </w:tc>
        <w:tc>
          <w:tcPr>
            <w:tcW w:w="215" w:type="dxa"/>
          </w:tcPr>
          <w:p w:rsidR="004F5DBC" w:rsidRDefault="004F5DBC"/>
        </w:tc>
        <w:tc>
          <w:tcPr>
            <w:tcW w:w="299" w:type="dxa"/>
          </w:tcPr>
          <w:p w:rsidR="004F5DBC" w:rsidRDefault="004F5DBC"/>
        </w:tc>
        <w:tc>
          <w:tcPr>
            <w:tcW w:w="285" w:type="dxa"/>
          </w:tcPr>
          <w:p w:rsidR="004F5DBC" w:rsidRDefault="004F5DBC"/>
        </w:tc>
        <w:tc>
          <w:tcPr>
            <w:tcW w:w="836" w:type="dxa"/>
          </w:tcPr>
          <w:p w:rsidR="004F5DBC" w:rsidRDefault="004F5DBC"/>
        </w:tc>
        <w:tc>
          <w:tcPr>
            <w:tcW w:w="1135" w:type="dxa"/>
          </w:tcPr>
          <w:p w:rsidR="004F5DBC" w:rsidRDefault="004F5DBC"/>
        </w:tc>
        <w:tc>
          <w:tcPr>
            <w:tcW w:w="851" w:type="dxa"/>
          </w:tcPr>
          <w:p w:rsidR="004F5DBC" w:rsidRDefault="004F5DBC"/>
        </w:tc>
        <w:tc>
          <w:tcPr>
            <w:tcW w:w="285" w:type="dxa"/>
          </w:tcPr>
          <w:p w:rsidR="004F5DBC" w:rsidRDefault="004F5DBC"/>
        </w:tc>
        <w:tc>
          <w:tcPr>
            <w:tcW w:w="1560" w:type="dxa"/>
          </w:tcPr>
          <w:p w:rsidR="004F5DBC" w:rsidRDefault="004F5DBC"/>
        </w:tc>
        <w:tc>
          <w:tcPr>
            <w:tcW w:w="2127" w:type="dxa"/>
          </w:tcPr>
          <w:p w:rsidR="004F5DBC" w:rsidRDefault="004F5DBC"/>
        </w:tc>
      </w:tr>
      <w:tr w:rsidR="004F5DBC" w:rsidRPr="004A2BD5">
        <w:trPr>
          <w:trHeight w:hRule="exact" w:val="3219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ПСИХОЛОГИЧЕСКОГО СОПРОВОЖДЕНИЯ ЛИЦ С ОГРАНИЧЕННЫМИ ВОЗМОЖНОСТЯМИ ЗДОРОВЬЯ</w:t>
            </w:r>
          </w:p>
          <w:p w:rsidR="004F5DBC" w:rsidRPr="00114989" w:rsidRDefault="0011498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психологического сопровождения лиц с нарушениями интеллектуального развития</w:t>
            </w:r>
          </w:p>
        </w:tc>
      </w:tr>
      <w:tr w:rsidR="004F5DBC">
        <w:trPr>
          <w:trHeight w:hRule="exact" w:val="555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4F5DBC">
        <w:trPr>
          <w:trHeight w:hRule="exact" w:val="277"/>
        </w:trPr>
        <w:tc>
          <w:tcPr>
            <w:tcW w:w="426" w:type="dxa"/>
          </w:tcPr>
          <w:p w:rsidR="004F5DBC" w:rsidRDefault="004F5DBC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4F5DBC" w:rsidRDefault="004F5DBC"/>
        </w:tc>
        <w:tc>
          <w:tcPr>
            <w:tcW w:w="7386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4F5DBC" w:rsidRPr="004A2BD5">
        <w:trPr>
          <w:trHeight w:hRule="exact" w:val="416"/>
        </w:trPr>
        <w:tc>
          <w:tcPr>
            <w:tcW w:w="426" w:type="dxa"/>
          </w:tcPr>
          <w:p w:rsidR="004F5DBC" w:rsidRDefault="004F5DB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8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4F5DBC" w:rsidRPr="00114989" w:rsidRDefault="0011498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4F5DBC" w:rsidRPr="00114989" w:rsidRDefault="0011498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4F5DBC" w:rsidRPr="004A2BD5">
        <w:trPr>
          <w:trHeight w:hRule="exact" w:val="835"/>
        </w:trPr>
        <w:tc>
          <w:tcPr>
            <w:tcW w:w="426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7386" w:type="dxa"/>
            <w:gridSpan w:val="8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 w:rsidRPr="004A2BD5">
        <w:trPr>
          <w:trHeight w:hRule="exact" w:val="555"/>
        </w:trPr>
        <w:tc>
          <w:tcPr>
            <w:tcW w:w="426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>
        <w:trPr>
          <w:trHeight w:hRule="exact" w:val="416"/>
        </w:trPr>
        <w:tc>
          <w:tcPr>
            <w:tcW w:w="426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4F5DBC">
        <w:trPr>
          <w:trHeight w:hRule="exact" w:val="277"/>
        </w:trPr>
        <w:tc>
          <w:tcPr>
            <w:tcW w:w="426" w:type="dxa"/>
          </w:tcPr>
          <w:p w:rsidR="004F5DBC" w:rsidRDefault="004F5DBC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4F5DBC" w:rsidRDefault="004F5DBC"/>
        </w:tc>
        <w:tc>
          <w:tcPr>
            <w:tcW w:w="851" w:type="dxa"/>
          </w:tcPr>
          <w:p w:rsidR="004F5DBC" w:rsidRDefault="004F5DBC"/>
        </w:tc>
        <w:tc>
          <w:tcPr>
            <w:tcW w:w="285" w:type="dxa"/>
          </w:tcPr>
          <w:p w:rsidR="004F5DBC" w:rsidRDefault="004F5DBC"/>
        </w:tc>
        <w:tc>
          <w:tcPr>
            <w:tcW w:w="1560" w:type="dxa"/>
          </w:tcPr>
          <w:p w:rsidR="004F5DBC" w:rsidRDefault="004F5DBC"/>
        </w:tc>
        <w:tc>
          <w:tcPr>
            <w:tcW w:w="2127" w:type="dxa"/>
          </w:tcPr>
          <w:p w:rsidR="004F5DBC" w:rsidRDefault="004F5DBC"/>
        </w:tc>
      </w:tr>
      <w:tr w:rsidR="004F5DBC">
        <w:trPr>
          <w:trHeight w:hRule="exact" w:val="277"/>
        </w:trPr>
        <w:tc>
          <w:tcPr>
            <w:tcW w:w="426" w:type="dxa"/>
          </w:tcPr>
          <w:p w:rsidR="004F5DBC" w:rsidRDefault="004F5DBC"/>
        </w:tc>
        <w:tc>
          <w:tcPr>
            <w:tcW w:w="299" w:type="dxa"/>
          </w:tcPr>
          <w:p w:rsidR="004F5DBC" w:rsidRDefault="004F5DBC"/>
        </w:tc>
        <w:tc>
          <w:tcPr>
            <w:tcW w:w="1898" w:type="dxa"/>
          </w:tcPr>
          <w:p w:rsidR="004F5DBC" w:rsidRDefault="004F5DBC"/>
        </w:tc>
        <w:tc>
          <w:tcPr>
            <w:tcW w:w="215" w:type="dxa"/>
          </w:tcPr>
          <w:p w:rsidR="004F5DBC" w:rsidRDefault="004F5DBC"/>
        </w:tc>
        <w:tc>
          <w:tcPr>
            <w:tcW w:w="299" w:type="dxa"/>
          </w:tcPr>
          <w:p w:rsidR="004F5DBC" w:rsidRDefault="004F5DBC"/>
        </w:tc>
        <w:tc>
          <w:tcPr>
            <w:tcW w:w="285" w:type="dxa"/>
          </w:tcPr>
          <w:p w:rsidR="004F5DBC" w:rsidRDefault="004F5DBC"/>
        </w:tc>
        <w:tc>
          <w:tcPr>
            <w:tcW w:w="836" w:type="dxa"/>
          </w:tcPr>
          <w:p w:rsidR="004F5DBC" w:rsidRDefault="004F5DBC"/>
        </w:tc>
        <w:tc>
          <w:tcPr>
            <w:tcW w:w="1135" w:type="dxa"/>
          </w:tcPr>
          <w:p w:rsidR="004F5DBC" w:rsidRDefault="004F5DBC"/>
        </w:tc>
        <w:tc>
          <w:tcPr>
            <w:tcW w:w="851" w:type="dxa"/>
          </w:tcPr>
          <w:p w:rsidR="004F5DBC" w:rsidRDefault="004F5DBC"/>
        </w:tc>
        <w:tc>
          <w:tcPr>
            <w:tcW w:w="285" w:type="dxa"/>
          </w:tcPr>
          <w:p w:rsidR="004F5DBC" w:rsidRDefault="004F5DBC"/>
        </w:tc>
        <w:tc>
          <w:tcPr>
            <w:tcW w:w="1560" w:type="dxa"/>
          </w:tcPr>
          <w:p w:rsidR="004F5DBC" w:rsidRDefault="004F5DBC"/>
        </w:tc>
        <w:tc>
          <w:tcPr>
            <w:tcW w:w="2127" w:type="dxa"/>
          </w:tcPr>
          <w:p w:rsidR="004F5DBC" w:rsidRDefault="004F5DBC"/>
        </w:tc>
      </w:tr>
      <w:tr w:rsidR="004F5DBC">
        <w:trPr>
          <w:trHeight w:hRule="exact" w:val="277"/>
        </w:trPr>
        <w:tc>
          <w:tcPr>
            <w:tcW w:w="426" w:type="dxa"/>
          </w:tcPr>
          <w:p w:rsidR="004F5DBC" w:rsidRDefault="004F5DBC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4F5DBC" w:rsidRDefault="004F5DBC"/>
        </w:tc>
        <w:tc>
          <w:tcPr>
            <w:tcW w:w="851" w:type="dxa"/>
          </w:tcPr>
          <w:p w:rsidR="004F5DBC" w:rsidRDefault="004F5DBC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F5DBC">
        <w:trPr>
          <w:trHeight w:hRule="exact" w:val="277"/>
        </w:trPr>
        <w:tc>
          <w:tcPr>
            <w:tcW w:w="426" w:type="dxa"/>
          </w:tcPr>
          <w:p w:rsidR="004F5DBC" w:rsidRDefault="004F5DBC"/>
        </w:tc>
        <w:tc>
          <w:tcPr>
            <w:tcW w:w="299" w:type="dxa"/>
          </w:tcPr>
          <w:p w:rsidR="004F5DBC" w:rsidRDefault="004F5DBC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4F5DBC" w:rsidRDefault="004F5DBC"/>
        </w:tc>
        <w:tc>
          <w:tcPr>
            <w:tcW w:w="1135" w:type="dxa"/>
          </w:tcPr>
          <w:p w:rsidR="004F5DBC" w:rsidRDefault="004F5DBC"/>
        </w:tc>
        <w:tc>
          <w:tcPr>
            <w:tcW w:w="851" w:type="dxa"/>
          </w:tcPr>
          <w:p w:rsidR="004F5DBC" w:rsidRDefault="004F5DBC"/>
        </w:tc>
        <w:tc>
          <w:tcPr>
            <w:tcW w:w="285" w:type="dxa"/>
          </w:tcPr>
          <w:p w:rsidR="004F5DBC" w:rsidRDefault="004F5DBC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</w:tr>
      <w:tr w:rsidR="004F5DBC">
        <w:trPr>
          <w:trHeight w:hRule="exact" w:val="277"/>
        </w:trPr>
        <w:tc>
          <w:tcPr>
            <w:tcW w:w="426" w:type="dxa"/>
          </w:tcPr>
          <w:p w:rsidR="004F5DBC" w:rsidRDefault="004F5DBC"/>
        </w:tc>
        <w:tc>
          <w:tcPr>
            <w:tcW w:w="299" w:type="dxa"/>
          </w:tcPr>
          <w:p w:rsidR="004F5DBC" w:rsidRDefault="004F5DB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35" w:type="dxa"/>
          </w:tcPr>
          <w:p w:rsidR="004F5DBC" w:rsidRDefault="004F5DBC"/>
        </w:tc>
        <w:tc>
          <w:tcPr>
            <w:tcW w:w="851" w:type="dxa"/>
          </w:tcPr>
          <w:p w:rsidR="004F5DBC" w:rsidRDefault="004F5DBC"/>
        </w:tc>
        <w:tc>
          <w:tcPr>
            <w:tcW w:w="285" w:type="dxa"/>
          </w:tcPr>
          <w:p w:rsidR="004F5DBC" w:rsidRDefault="004F5DBC"/>
        </w:tc>
        <w:tc>
          <w:tcPr>
            <w:tcW w:w="1560" w:type="dxa"/>
          </w:tcPr>
          <w:p w:rsidR="004F5DBC" w:rsidRDefault="004F5DBC"/>
        </w:tc>
        <w:tc>
          <w:tcPr>
            <w:tcW w:w="2127" w:type="dxa"/>
          </w:tcPr>
          <w:p w:rsidR="004F5DBC" w:rsidRDefault="004F5DBC"/>
        </w:tc>
      </w:tr>
      <w:tr w:rsidR="004F5DBC">
        <w:trPr>
          <w:trHeight w:hRule="exact" w:val="277"/>
        </w:trPr>
        <w:tc>
          <w:tcPr>
            <w:tcW w:w="426" w:type="dxa"/>
          </w:tcPr>
          <w:p w:rsidR="004F5DBC" w:rsidRDefault="004F5DBC"/>
        </w:tc>
        <w:tc>
          <w:tcPr>
            <w:tcW w:w="299" w:type="dxa"/>
          </w:tcPr>
          <w:p w:rsidR="004F5DBC" w:rsidRDefault="004F5DB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35" w:type="dxa"/>
          </w:tcPr>
          <w:p w:rsidR="004F5DBC" w:rsidRDefault="004F5DBC"/>
        </w:tc>
        <w:tc>
          <w:tcPr>
            <w:tcW w:w="851" w:type="dxa"/>
          </w:tcPr>
          <w:p w:rsidR="004F5DBC" w:rsidRDefault="004F5DBC"/>
        </w:tc>
        <w:tc>
          <w:tcPr>
            <w:tcW w:w="285" w:type="dxa"/>
          </w:tcPr>
          <w:p w:rsidR="004F5DBC" w:rsidRDefault="004F5DBC"/>
        </w:tc>
        <w:tc>
          <w:tcPr>
            <w:tcW w:w="1560" w:type="dxa"/>
          </w:tcPr>
          <w:p w:rsidR="004F5DBC" w:rsidRDefault="004F5DBC"/>
        </w:tc>
        <w:tc>
          <w:tcPr>
            <w:tcW w:w="2127" w:type="dxa"/>
          </w:tcPr>
          <w:p w:rsidR="004F5DBC" w:rsidRDefault="004F5DBC"/>
        </w:tc>
      </w:tr>
      <w:tr w:rsidR="004F5DBC">
        <w:trPr>
          <w:trHeight w:hRule="exact" w:val="277"/>
        </w:trPr>
        <w:tc>
          <w:tcPr>
            <w:tcW w:w="426" w:type="dxa"/>
          </w:tcPr>
          <w:p w:rsidR="004F5DBC" w:rsidRDefault="004F5DBC"/>
        </w:tc>
        <w:tc>
          <w:tcPr>
            <w:tcW w:w="299" w:type="dxa"/>
          </w:tcPr>
          <w:p w:rsidR="004F5DBC" w:rsidRDefault="004F5DB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  <w:tc>
          <w:tcPr>
            <w:tcW w:w="1135" w:type="dxa"/>
          </w:tcPr>
          <w:p w:rsidR="004F5DBC" w:rsidRDefault="004F5DBC"/>
        </w:tc>
        <w:tc>
          <w:tcPr>
            <w:tcW w:w="851" w:type="dxa"/>
          </w:tcPr>
          <w:p w:rsidR="004F5DBC" w:rsidRDefault="004F5DBC"/>
        </w:tc>
        <w:tc>
          <w:tcPr>
            <w:tcW w:w="285" w:type="dxa"/>
          </w:tcPr>
          <w:p w:rsidR="004F5DBC" w:rsidRDefault="004F5DBC"/>
        </w:tc>
        <w:tc>
          <w:tcPr>
            <w:tcW w:w="1560" w:type="dxa"/>
          </w:tcPr>
          <w:p w:rsidR="004F5DBC" w:rsidRDefault="004F5DBC"/>
        </w:tc>
        <w:tc>
          <w:tcPr>
            <w:tcW w:w="2127" w:type="dxa"/>
          </w:tcPr>
          <w:p w:rsidR="004F5DBC" w:rsidRDefault="004F5DBC"/>
        </w:tc>
      </w:tr>
    </w:tbl>
    <w:p w:rsidR="004F5DBC" w:rsidRDefault="001149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16"/>
        <w:gridCol w:w="385"/>
        <w:gridCol w:w="407"/>
        <w:gridCol w:w="385"/>
        <w:gridCol w:w="1685"/>
      </w:tblGrid>
      <w:tr w:rsidR="004F5DBC" w:rsidRPr="004A2BD5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4F5DBC">
        <w:trPr>
          <w:trHeight w:hRule="exact" w:val="72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F5DBC" w:rsidRPr="00114989" w:rsidRDefault="001149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4F5DBC" w:rsidRPr="00114989" w:rsidRDefault="001149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(1.3)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291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291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F5DBC" w:rsidRDefault="0011498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F5DBC" w:rsidRDefault="0011498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4F5DBC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4F5DBC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4F5DBC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4F5DBC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4F5DBC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</w:tr>
      <w:tr w:rsidR="004F5DBC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4F5DBC" w:rsidRDefault="001149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4F5DB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F5DBC" w:rsidRDefault="008C494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-834390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проектирование программ псих сопр с наруш интеллект\проектирование программ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проектирование программ псих сопр с наруш интеллект\проектирование программ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14989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4F5DBC" w:rsidRDefault="004F5DBC"/>
        </w:tc>
        <w:tc>
          <w:tcPr>
            <w:tcW w:w="3970" w:type="dxa"/>
          </w:tcPr>
          <w:p w:rsidR="004F5DBC" w:rsidRDefault="004F5DB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4F5DB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4F5DBC" w:rsidRDefault="004F5DBC"/>
        </w:tc>
        <w:tc>
          <w:tcPr>
            <w:tcW w:w="1135" w:type="dxa"/>
          </w:tcPr>
          <w:p w:rsidR="004F5DBC" w:rsidRDefault="004F5DBC"/>
        </w:tc>
        <w:tc>
          <w:tcPr>
            <w:tcW w:w="3970" w:type="dxa"/>
          </w:tcPr>
          <w:p w:rsidR="004F5DBC" w:rsidRDefault="004F5DBC"/>
        </w:tc>
        <w:tc>
          <w:tcPr>
            <w:tcW w:w="993" w:type="dxa"/>
          </w:tcPr>
          <w:p w:rsidR="004F5DBC" w:rsidRDefault="004F5DBC"/>
        </w:tc>
      </w:tr>
      <w:tr w:rsidR="004F5DBC" w:rsidRPr="004A2BD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Каштанова С.Н. _________________</w:t>
            </w:r>
          </w:p>
        </w:tc>
      </w:tr>
      <w:tr w:rsidR="004F5DBC" w:rsidRPr="004A2BD5">
        <w:trPr>
          <w:trHeight w:hRule="exact" w:val="277"/>
        </w:trPr>
        <w:tc>
          <w:tcPr>
            <w:tcW w:w="3828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4F5DBC" w:rsidRDefault="004F5DBC"/>
        </w:tc>
        <w:tc>
          <w:tcPr>
            <w:tcW w:w="1135" w:type="dxa"/>
          </w:tcPr>
          <w:p w:rsidR="004F5DBC" w:rsidRDefault="004F5DBC"/>
        </w:tc>
        <w:tc>
          <w:tcPr>
            <w:tcW w:w="3970" w:type="dxa"/>
          </w:tcPr>
          <w:p w:rsidR="004F5DBC" w:rsidRDefault="004F5DBC"/>
        </w:tc>
        <w:tc>
          <w:tcPr>
            <w:tcW w:w="993" w:type="dxa"/>
          </w:tcPr>
          <w:p w:rsidR="004F5DBC" w:rsidRDefault="004F5DBC"/>
        </w:tc>
      </w:tr>
      <w:tr w:rsidR="004F5DB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4F5DBC">
        <w:trPr>
          <w:trHeight w:hRule="exact" w:val="1111"/>
        </w:trPr>
        <w:tc>
          <w:tcPr>
            <w:tcW w:w="3828" w:type="dxa"/>
          </w:tcPr>
          <w:p w:rsidR="004F5DBC" w:rsidRDefault="004F5DBC"/>
        </w:tc>
        <w:tc>
          <w:tcPr>
            <w:tcW w:w="852" w:type="dxa"/>
          </w:tcPr>
          <w:p w:rsidR="004F5DBC" w:rsidRDefault="004F5DBC"/>
        </w:tc>
        <w:tc>
          <w:tcPr>
            <w:tcW w:w="1135" w:type="dxa"/>
          </w:tcPr>
          <w:p w:rsidR="004F5DBC" w:rsidRDefault="004F5DBC"/>
        </w:tc>
        <w:tc>
          <w:tcPr>
            <w:tcW w:w="3970" w:type="dxa"/>
          </w:tcPr>
          <w:p w:rsidR="004F5DBC" w:rsidRDefault="004F5DBC"/>
        </w:tc>
        <w:tc>
          <w:tcPr>
            <w:tcW w:w="993" w:type="dxa"/>
          </w:tcPr>
          <w:p w:rsidR="004F5DBC" w:rsidRDefault="004F5DBC"/>
        </w:tc>
      </w:tr>
      <w:tr w:rsidR="004F5DB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4F5DBC" w:rsidRDefault="004F5DBC"/>
        </w:tc>
        <w:tc>
          <w:tcPr>
            <w:tcW w:w="993" w:type="dxa"/>
          </w:tcPr>
          <w:p w:rsidR="004F5DBC" w:rsidRDefault="004F5DBC"/>
        </w:tc>
      </w:tr>
      <w:tr w:rsidR="004F5DBC" w:rsidRPr="004A2BD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 нарушениями интеллектуального развития</w:t>
            </w:r>
          </w:p>
        </w:tc>
      </w:tr>
      <w:tr w:rsidR="004F5DBC" w:rsidRPr="004A2BD5">
        <w:trPr>
          <w:trHeight w:hRule="exact" w:val="277"/>
        </w:trPr>
        <w:tc>
          <w:tcPr>
            <w:tcW w:w="3828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 w:rsidRPr="004A2BD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 w:rsidRPr="004A2BD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4F5DBC" w:rsidRPr="004A2BD5">
        <w:trPr>
          <w:trHeight w:hRule="exact" w:val="277"/>
        </w:trPr>
        <w:tc>
          <w:tcPr>
            <w:tcW w:w="3828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 w:rsidRPr="004A2BD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 w:rsidRPr="004A2BD5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4F5DBC" w:rsidRPr="004A2BD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4F5DBC" w:rsidRPr="004A2BD5">
        <w:trPr>
          <w:trHeight w:hRule="exact" w:val="555"/>
        </w:trPr>
        <w:tc>
          <w:tcPr>
            <w:tcW w:w="3828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 w:rsidRPr="004A2BD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4F5DB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4F5DBC">
        <w:trPr>
          <w:trHeight w:hRule="exact" w:val="277"/>
        </w:trPr>
        <w:tc>
          <w:tcPr>
            <w:tcW w:w="3828" w:type="dxa"/>
          </w:tcPr>
          <w:p w:rsidR="004F5DBC" w:rsidRDefault="004F5DBC"/>
        </w:tc>
        <w:tc>
          <w:tcPr>
            <w:tcW w:w="852" w:type="dxa"/>
          </w:tcPr>
          <w:p w:rsidR="004F5DBC" w:rsidRDefault="004F5DBC"/>
        </w:tc>
        <w:tc>
          <w:tcPr>
            <w:tcW w:w="1135" w:type="dxa"/>
          </w:tcPr>
          <w:p w:rsidR="004F5DBC" w:rsidRDefault="004F5DBC"/>
        </w:tc>
        <w:tc>
          <w:tcPr>
            <w:tcW w:w="3970" w:type="dxa"/>
          </w:tcPr>
          <w:p w:rsidR="004F5DBC" w:rsidRDefault="004F5DBC"/>
        </w:tc>
        <w:tc>
          <w:tcPr>
            <w:tcW w:w="993" w:type="dxa"/>
          </w:tcPr>
          <w:p w:rsidR="004F5DBC" w:rsidRDefault="004F5DBC"/>
        </w:tc>
      </w:tr>
      <w:tr w:rsidR="004F5DBC" w:rsidRPr="004A2BD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4F5DBC" w:rsidRPr="00114989" w:rsidRDefault="00114989">
      <w:pPr>
        <w:rPr>
          <w:sz w:val="0"/>
          <w:szCs w:val="0"/>
          <w:lang w:val="ru-RU"/>
        </w:rPr>
      </w:pPr>
      <w:r w:rsidRPr="0011498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3"/>
        <w:gridCol w:w="1488"/>
        <w:gridCol w:w="1749"/>
        <w:gridCol w:w="4789"/>
        <w:gridCol w:w="975"/>
      </w:tblGrid>
      <w:tr w:rsidR="004F5DBC" w:rsidTr="008C494A">
        <w:trPr>
          <w:trHeight w:hRule="exact" w:val="416"/>
        </w:trPr>
        <w:tc>
          <w:tcPr>
            <w:tcW w:w="451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89" w:type="dxa"/>
          </w:tcPr>
          <w:p w:rsidR="004F5DBC" w:rsidRDefault="004F5DBC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F5DBC" w:rsidRPr="004A2BD5" w:rsidTr="008C49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5DBC" w:rsidRPr="00114989" w:rsidRDefault="008C494A" w:rsidP="008C494A">
            <w:pPr>
              <w:tabs>
                <w:tab w:val="left" w:pos="2475"/>
                <w:tab w:val="center" w:pos="5103"/>
              </w:tabs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ab/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ab/>
            </w:r>
            <w:r w:rsidR="00114989"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F5DBC" w:rsidRPr="004A2BD5" w:rsidTr="008C49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E1184D" w:rsidRDefault="00E1184D" w:rsidP="00E118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18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для формирования у обучающихся  целостной картины о  психологическом  развитии лиц с нарушениями интеллектуального развития и прикладных умений  в системе  их сопровождения.</w:t>
            </w:r>
          </w:p>
        </w:tc>
      </w:tr>
      <w:tr w:rsidR="004F5DBC" w:rsidTr="008C49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F5DBC" w:rsidRPr="004A2BD5" w:rsidTr="008C49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E118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</w:t>
            </w:r>
            <w:r w:rsidRPr="00E118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ать практическому погружению обучающихся в научно-прикладные вопросы ранней и дифференциальной диагностики  детей с умственной отсталостью и ЗПР;</w:t>
            </w:r>
          </w:p>
        </w:tc>
      </w:tr>
      <w:tr w:rsidR="004F5DBC" w:rsidRPr="004A2BD5" w:rsidTr="008C494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E118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18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условия для формирования у обучающихся  исследовательских умений выбора диагностического инструментария и  проведения обследования детей и подростков с нарушениями интеллектуального развития  с учетом основных показателей их познавательного развития и эмоционально-личностных особенностей;</w:t>
            </w:r>
          </w:p>
        </w:tc>
      </w:tr>
      <w:tr w:rsidR="004F5DBC" w:rsidRPr="004A2BD5" w:rsidTr="008C49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E118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18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 умений составле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Pr="00E118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ия  психологических портретов детей и подростков с умственной отсталостью и ЗПР различных возрастных групп;</w:t>
            </w:r>
          </w:p>
        </w:tc>
      </w:tr>
      <w:tr w:rsidR="004F5DBC" w:rsidRPr="004A2BD5" w:rsidTr="008C49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E118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18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 обучающихся умений моделирования индивидуальных маршрутов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E118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сопровождения детей и подростков с нарушениями интеллектуального развития;</w:t>
            </w:r>
          </w:p>
        </w:tc>
      </w:tr>
      <w:tr w:rsidR="004F5DBC" w:rsidRPr="004A2BD5" w:rsidTr="008C49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E118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18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создание условия  для научного обоснования и выбора обучающимися  оптимальных маршрутов сопровождения лиц с нарушениями интеллектуального развития.</w:t>
            </w:r>
          </w:p>
        </w:tc>
      </w:tr>
      <w:tr w:rsidR="004F5DBC" w:rsidRPr="004A2BD5" w:rsidTr="008C494A">
        <w:trPr>
          <w:trHeight w:hRule="exact" w:val="277"/>
        </w:trPr>
        <w:tc>
          <w:tcPr>
            <w:tcW w:w="78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4789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 w:rsidRPr="004A2BD5" w:rsidTr="008C49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F5DBC" w:rsidTr="008C494A">
        <w:trPr>
          <w:trHeight w:hRule="exact" w:val="277"/>
        </w:trPr>
        <w:tc>
          <w:tcPr>
            <w:tcW w:w="27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4F5DBC" w:rsidRPr="004A2BD5" w:rsidTr="008C494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F5DBC" w:rsidRPr="004A2BD5" w:rsidTr="008C49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Клинико-психологическое изучение лиц  с ограниченными возможностями здоровья</w:t>
            </w:r>
          </w:p>
        </w:tc>
      </w:tr>
      <w:tr w:rsidR="004F5DBC" w:rsidTr="008C49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дефектологии</w:t>
            </w:r>
            <w:proofErr w:type="spellEnd"/>
          </w:p>
        </w:tc>
      </w:tr>
      <w:tr w:rsidR="004F5DBC" w:rsidRPr="004A2BD5" w:rsidTr="008C49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Нейропсихологический подход в диагностике отклоняющегося развития</w:t>
            </w:r>
          </w:p>
        </w:tc>
      </w:tr>
      <w:tr w:rsidR="004F5DBC" w:rsidTr="008C49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нейропсихологии</w:t>
            </w:r>
            <w:proofErr w:type="spellEnd"/>
          </w:p>
        </w:tc>
      </w:tr>
      <w:tr w:rsidR="004F5DBC" w:rsidRPr="004A2BD5" w:rsidTr="008C49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F5DBC" w:rsidRPr="004A2BD5" w:rsidTr="008C494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Коррекционно-развивающие технологии в системе сопровождения лиц с ограниченными возможностями здоровья</w:t>
            </w:r>
          </w:p>
        </w:tc>
      </w:tr>
      <w:tr w:rsidR="004F5DBC" w:rsidRPr="004A2BD5" w:rsidTr="008C49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коррекционно-развивающей работы при тяжелых и множественных нарушениях развития</w:t>
            </w:r>
          </w:p>
        </w:tc>
      </w:tr>
      <w:tr w:rsidR="004F5DBC" w:rsidRPr="004A2BD5" w:rsidTr="008C49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Реабилитация и профессиональная интеграция лиц с ограниченными возможностями здоровья</w:t>
            </w:r>
          </w:p>
        </w:tc>
      </w:tr>
      <w:tr w:rsidR="004F5DBC" w:rsidRPr="004A2BD5" w:rsidTr="008C494A">
        <w:trPr>
          <w:trHeight w:hRule="exact" w:val="277"/>
        </w:trPr>
        <w:tc>
          <w:tcPr>
            <w:tcW w:w="78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4789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 w:rsidRPr="004A2BD5" w:rsidTr="008C494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F5DBC" w:rsidRPr="004A2BD5" w:rsidTr="008C494A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</w:tr>
      <w:tr w:rsidR="004F5DBC" w:rsidTr="008C49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5DBC" w:rsidRPr="004A2BD5" w:rsidTr="008C494A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фундаментальные и прикладные дисциплины магистерской программы</w:t>
            </w:r>
          </w:p>
        </w:tc>
      </w:tr>
      <w:tr w:rsidR="004F5DBC" w:rsidRPr="004A2BD5" w:rsidTr="008C494A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полно знает фундаментальные и прикладные дисциплины магистерской программы</w:t>
            </w:r>
          </w:p>
        </w:tc>
      </w:tr>
      <w:tr w:rsidR="004F5DBC" w:rsidRPr="004A2BD5" w:rsidTr="008C494A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фундаментальные и прикладные дисциплины магистерской программы</w:t>
            </w:r>
          </w:p>
        </w:tc>
      </w:tr>
      <w:tr w:rsidR="004F5DBC" w:rsidTr="008C49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5DBC" w:rsidRPr="004A2BD5" w:rsidTr="008C494A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4F5DBC" w:rsidRPr="004A2BD5" w:rsidTr="008C494A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неточно представляет основные проблемы своей предметной области, при решении которых возникает необходимость в сложных задачах  выбора, требующих использования количественных и качественных методов</w:t>
            </w:r>
          </w:p>
        </w:tc>
      </w:tr>
      <w:tr w:rsidR="004F5DBC" w:rsidRPr="004A2BD5" w:rsidTr="008C494A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4F5DBC" w:rsidTr="008C49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5DBC" w:rsidRPr="004A2BD5" w:rsidTr="008C494A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количественными и качественными методами при решении практических задач</w:t>
            </w:r>
          </w:p>
        </w:tc>
      </w:tr>
      <w:tr w:rsidR="004F5DBC" w:rsidRPr="004A2BD5" w:rsidTr="008C494A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неточностями осуществляет количественный и качественный анализ при решении практических задач</w:t>
            </w:r>
          </w:p>
        </w:tc>
      </w:tr>
      <w:tr w:rsidR="004F5DBC" w:rsidRPr="004A2BD5" w:rsidTr="008C494A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количественными и качественными методами при решении практических задач</w:t>
            </w:r>
          </w:p>
        </w:tc>
      </w:tr>
      <w:tr w:rsidR="004F5DBC" w:rsidRPr="004A2BD5" w:rsidTr="008C494A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4F5DBC" w:rsidTr="008C49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5DBC" w:rsidRPr="004A2BD5" w:rsidTr="008C494A">
        <w:trPr>
          <w:trHeight w:hRule="exact" w:val="424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</w:t>
            </w:r>
          </w:p>
        </w:tc>
      </w:tr>
    </w:tbl>
    <w:p w:rsidR="004F5DBC" w:rsidRPr="00114989" w:rsidRDefault="00114989">
      <w:pPr>
        <w:rPr>
          <w:sz w:val="0"/>
          <w:szCs w:val="0"/>
          <w:lang w:val="ru-RU"/>
        </w:rPr>
      </w:pPr>
      <w:r w:rsidRPr="0011498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2"/>
        <w:gridCol w:w="3232"/>
        <w:gridCol w:w="4809"/>
        <w:gridCol w:w="981"/>
      </w:tblGrid>
      <w:tr w:rsidR="004F5DB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4F5DBC" w:rsidRDefault="004F5DB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F5DBC" w:rsidRPr="004A2BD5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 с использованием инновационных психолого-педагогических технологий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4F5DB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4F5DB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4F5DBC" w:rsidRPr="004A2BD5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готовностью к обеспечению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F5DB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F5DB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F5DB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4F5DBC" w:rsidRPr="004A2BD5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4F5DB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4F5DB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4F5DB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4F5DBC" w:rsidRDefault="001149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1"/>
        <w:gridCol w:w="285"/>
        <w:gridCol w:w="3059"/>
        <w:gridCol w:w="947"/>
        <w:gridCol w:w="685"/>
        <w:gridCol w:w="1101"/>
        <w:gridCol w:w="1234"/>
        <w:gridCol w:w="667"/>
        <w:gridCol w:w="386"/>
        <w:gridCol w:w="970"/>
      </w:tblGrid>
      <w:tr w:rsidR="004F5DB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4F5DBC" w:rsidRDefault="004F5DBC"/>
        </w:tc>
        <w:tc>
          <w:tcPr>
            <w:tcW w:w="710" w:type="dxa"/>
          </w:tcPr>
          <w:p w:rsidR="004F5DBC" w:rsidRDefault="004F5DBC"/>
        </w:tc>
        <w:tc>
          <w:tcPr>
            <w:tcW w:w="1135" w:type="dxa"/>
          </w:tcPr>
          <w:p w:rsidR="004F5DBC" w:rsidRDefault="004F5DBC"/>
        </w:tc>
        <w:tc>
          <w:tcPr>
            <w:tcW w:w="1277" w:type="dxa"/>
          </w:tcPr>
          <w:p w:rsidR="004F5DBC" w:rsidRDefault="004F5DBC"/>
        </w:tc>
        <w:tc>
          <w:tcPr>
            <w:tcW w:w="710" w:type="dxa"/>
          </w:tcPr>
          <w:p w:rsidR="004F5DBC" w:rsidRDefault="004F5DBC"/>
        </w:tc>
        <w:tc>
          <w:tcPr>
            <w:tcW w:w="426" w:type="dxa"/>
          </w:tcPr>
          <w:p w:rsidR="004F5DBC" w:rsidRDefault="004F5DB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4F5DBC" w:rsidRPr="004A2B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4F5DBC" w:rsidRPr="004A2BD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F5DB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5DBC" w:rsidRPr="004A2B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методологические основания и теоретические концепции учения об умственной отсталости и задержке психического развития;</w:t>
            </w:r>
          </w:p>
        </w:tc>
      </w:tr>
      <w:tr w:rsidR="004F5DBC" w:rsidRPr="004A2B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базовые характеристики познавательных процессов и эмоционально-личностных особенностей детей с умственной отсталостью и ЗПР;</w:t>
            </w:r>
          </w:p>
        </w:tc>
      </w:tr>
      <w:tr w:rsidR="004F5DBC" w:rsidRPr="004A2B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изучения психики детей с нарушениями интеллектуального развития;</w:t>
            </w:r>
          </w:p>
        </w:tc>
      </w:tr>
      <w:tr w:rsidR="004F5DBC" w:rsidRPr="004A2B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принципы, направления и формы 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при нарушениях интеллектуального развития.</w:t>
            </w:r>
          </w:p>
        </w:tc>
      </w:tr>
      <w:tr w:rsidR="004F5DB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5DBC" w:rsidRPr="004A2B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диагностического инструментария применительно к лицам с умственной отсталостью и ЗПР;</w:t>
            </w:r>
          </w:p>
        </w:tc>
      </w:tr>
      <w:tr w:rsidR="004F5DBC" w:rsidRPr="004A2B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параметры в оценке психического развития лиц с умственной отсталостью и детей с ЗПР;</w:t>
            </w:r>
          </w:p>
        </w:tc>
      </w:tr>
      <w:tr w:rsidR="004F5DBC" w:rsidRPr="004A2B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индивидуально-типологические различия в характеристике умственно отсталых детей и детей с ЗПР;</w:t>
            </w:r>
          </w:p>
        </w:tc>
      </w:tr>
      <w:tr w:rsidR="004F5DBC" w:rsidRPr="004A2B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моделировать индивидуальные маршруты сопровождения детей и подростков с нарушениями интеллектуального развития.</w:t>
            </w:r>
          </w:p>
        </w:tc>
      </w:tr>
      <w:tr w:rsidR="004F5DB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E1184D" w:rsidP="00E11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Владеть</w:t>
            </w:r>
            <w:r w:rsid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5DBC" w:rsidRPr="004A2B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 w:rsidP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E118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дифференциальной диагностики с опорой на психологические параметры развития;</w:t>
            </w:r>
          </w:p>
        </w:tc>
      </w:tr>
      <w:tr w:rsidR="004F5DBC" w:rsidRPr="004A2B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 w:rsidP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E118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составления психологических характеристик детей с отклонениями в интеллектуальном развитии разных возрастных групп;</w:t>
            </w:r>
          </w:p>
        </w:tc>
      </w:tr>
      <w:tr w:rsidR="004F5DBC" w:rsidRPr="004A2B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 w:rsidP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E118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эффективного взаимодействия с семьей ребенка с ОВЗ.</w:t>
            </w:r>
          </w:p>
        </w:tc>
      </w:tr>
      <w:tr w:rsidR="004F5DBC" w:rsidRPr="004A2BD5">
        <w:trPr>
          <w:trHeight w:hRule="exact" w:val="277"/>
        </w:trPr>
        <w:tc>
          <w:tcPr>
            <w:tcW w:w="766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 w:rsidRPr="004A2BD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F5DB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F5DBC" w:rsidRPr="004A2BD5" w:rsidTr="001949FD">
        <w:trPr>
          <w:trHeight w:hRule="exact" w:val="103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949FD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</w:t>
            </w:r>
            <w:r w:rsidR="001949FD" w:rsidRPr="001949F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  <w:r w:rsidR="001949FD" w:rsidRPr="00194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Теоретические аспекты</w:t>
            </w:r>
            <w:r w:rsidR="001949FD" w:rsidRPr="001949F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  <w:r w:rsidR="001949FD" w:rsidRPr="00194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психолого-педагогического сопровождения лиц с</w:t>
            </w:r>
            <w:r w:rsidR="001949FD" w:rsidRPr="001949F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  <w:r w:rsidR="001949FD" w:rsidRPr="00194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нарушениями интеллектуального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949FD" w:rsidRDefault="004F5DB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949FD" w:rsidRDefault="004F5DB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949FD" w:rsidRDefault="004F5DB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949FD" w:rsidRDefault="004F5DB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949FD" w:rsidRDefault="004F5DB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949FD" w:rsidRDefault="004F5DBC">
            <w:pPr>
              <w:rPr>
                <w:lang w:val="ru-RU"/>
              </w:rPr>
            </w:pPr>
          </w:p>
        </w:tc>
      </w:tr>
      <w:tr w:rsidR="004F5DB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психологического сопровождения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Л2.3 Л2.1 Л2.2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психологического сопровождения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Л2.3 Л2.1 Л2.2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Специфические закономерности развития детей с умственной отсталостью и ЗПР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Л2.3 Л2.1 Л2.2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Специфические закономерности развития детей с умственной отсталостью и ЗПР /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Л2.3 Л2.1 Л2.2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 w:rsidRPr="004A2BD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Психологическая диагностика лиц с нарушениями интеллектуального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психолого-педагогического изучения детей  с умственной отсталостью и ЗПР /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Л2.1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психолого-педагогического изучения детей  с умственной отсталостью и ЗПР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Л2.1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</w:tbl>
    <w:p w:rsidR="004F5DBC" w:rsidRDefault="001149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94"/>
        <w:gridCol w:w="915"/>
        <w:gridCol w:w="662"/>
        <w:gridCol w:w="1092"/>
        <w:gridCol w:w="1196"/>
        <w:gridCol w:w="662"/>
        <w:gridCol w:w="380"/>
        <w:gridCol w:w="933"/>
      </w:tblGrid>
      <w:tr w:rsidR="004F5DB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4F5DBC" w:rsidRDefault="004F5DBC"/>
        </w:tc>
        <w:tc>
          <w:tcPr>
            <w:tcW w:w="710" w:type="dxa"/>
          </w:tcPr>
          <w:p w:rsidR="004F5DBC" w:rsidRDefault="004F5DBC"/>
        </w:tc>
        <w:tc>
          <w:tcPr>
            <w:tcW w:w="1135" w:type="dxa"/>
          </w:tcPr>
          <w:p w:rsidR="004F5DBC" w:rsidRDefault="004F5DBC"/>
        </w:tc>
        <w:tc>
          <w:tcPr>
            <w:tcW w:w="1277" w:type="dxa"/>
          </w:tcPr>
          <w:p w:rsidR="004F5DBC" w:rsidRDefault="004F5DBC"/>
        </w:tc>
        <w:tc>
          <w:tcPr>
            <w:tcW w:w="710" w:type="dxa"/>
          </w:tcPr>
          <w:p w:rsidR="004F5DBC" w:rsidRDefault="004F5DBC"/>
        </w:tc>
        <w:tc>
          <w:tcPr>
            <w:tcW w:w="426" w:type="dxa"/>
          </w:tcPr>
          <w:p w:rsidR="004F5DBC" w:rsidRDefault="004F5DB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F5DB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познавательной деятельности при умственной отсталости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Л2.1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познавательной деятельности при умственной отсталости /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Л2.1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познавательной деятельности при умственной отсталости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Л2.1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эмоционально-волевой сферы и личности  детей с умственной отсталостью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Л2.3 Л2.1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эмоционально-волевой сферы и личности  детей с умственной отсталостью /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Л2.1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эмоционально-волевой сферы и личности  детей с умственной отсталостью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Л2.1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характеристика детей с ЗПР /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Л2.1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характеристика детей с ЗПР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Л2.1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 w:rsidRPr="004A2BD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Психологическая коррекция лиц с нарушениями интеллектуального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коррекция развития детей с ЗПР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Л2.1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коррекция развития детей с ЗПР /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Л2.1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коррекция развития детей с ЗПР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Л2.1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психологическая коррекции при умственной отсталости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Л2.1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психологическая коррекции при умственной отсталости /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Л2.1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психологическая коррекции при умственной отсталости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Л2.1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 w:rsidRPr="004A2BD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Сопровождение семей, воспитывающих детей с нарушениями интеллектуального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</w:tbl>
    <w:p w:rsidR="004F5DBC" w:rsidRPr="00114989" w:rsidRDefault="00114989">
      <w:pPr>
        <w:rPr>
          <w:sz w:val="0"/>
          <w:szCs w:val="0"/>
          <w:lang w:val="ru-RU"/>
        </w:rPr>
      </w:pPr>
      <w:r w:rsidRPr="0011498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"/>
        <w:gridCol w:w="255"/>
        <w:gridCol w:w="1625"/>
        <w:gridCol w:w="1827"/>
        <w:gridCol w:w="900"/>
        <w:gridCol w:w="653"/>
        <w:gridCol w:w="1087"/>
        <w:gridCol w:w="659"/>
        <w:gridCol w:w="556"/>
        <w:gridCol w:w="681"/>
        <w:gridCol w:w="387"/>
        <w:gridCol w:w="948"/>
      </w:tblGrid>
      <w:tr w:rsidR="004F5DBC" w:rsidTr="004A2BD5">
        <w:trPr>
          <w:trHeight w:hRule="exact" w:val="416"/>
        </w:trPr>
        <w:tc>
          <w:tcPr>
            <w:tcW w:w="440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900" w:type="dxa"/>
          </w:tcPr>
          <w:p w:rsidR="004F5DBC" w:rsidRDefault="004F5DBC"/>
        </w:tc>
        <w:tc>
          <w:tcPr>
            <w:tcW w:w="653" w:type="dxa"/>
          </w:tcPr>
          <w:p w:rsidR="004F5DBC" w:rsidRDefault="004F5DBC"/>
        </w:tc>
        <w:tc>
          <w:tcPr>
            <w:tcW w:w="1087" w:type="dxa"/>
          </w:tcPr>
          <w:p w:rsidR="004F5DBC" w:rsidRDefault="004F5DBC"/>
        </w:tc>
        <w:tc>
          <w:tcPr>
            <w:tcW w:w="659" w:type="dxa"/>
          </w:tcPr>
          <w:p w:rsidR="004F5DBC" w:rsidRDefault="004F5DBC"/>
        </w:tc>
        <w:tc>
          <w:tcPr>
            <w:tcW w:w="556" w:type="dxa"/>
          </w:tcPr>
          <w:p w:rsidR="004F5DBC" w:rsidRDefault="004F5DBC"/>
        </w:tc>
        <w:tc>
          <w:tcPr>
            <w:tcW w:w="681" w:type="dxa"/>
          </w:tcPr>
          <w:p w:rsidR="004F5DBC" w:rsidRDefault="004F5DBC"/>
        </w:tc>
        <w:tc>
          <w:tcPr>
            <w:tcW w:w="387" w:type="dxa"/>
          </w:tcPr>
          <w:p w:rsidR="004F5DBC" w:rsidRDefault="004F5DBC"/>
        </w:tc>
        <w:tc>
          <w:tcPr>
            <w:tcW w:w="948" w:type="dxa"/>
            <w:shd w:val="clear" w:color="C0C0C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F5DBC" w:rsidTr="004A2BD5">
        <w:trPr>
          <w:trHeight w:hRule="exact" w:val="91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4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Актуальные проблемы семей, воспитывающих детей с нарушениями интеллектуального развития /Лек/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Л2.2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 w:rsidTr="004A2BD5">
        <w:trPr>
          <w:trHeight w:hRule="exact" w:val="91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4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Актуальные проблемы семей, воспитывающих детей с нарушениями интеллектуального развития /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Л2.2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 w:rsidTr="004A2BD5">
        <w:trPr>
          <w:trHeight w:hRule="exact" w:val="91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4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Актуальные проблемы семей, воспитывающих детей с нарушениями интеллектуального развития /Ср/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Л2.2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 w:rsidTr="004A2BD5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4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комплексного сопровождения семьи ребенка с нарушениями интеллектуального развития в современных условиях /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Л2.2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 w:rsidTr="004A2BD5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4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комплексного сопровождения семьи ребенка с нарушениями интеллектуального развития в современных условиях /Ср/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ПК-4 ПК- 5</w:t>
            </w:r>
          </w:p>
        </w:tc>
        <w:tc>
          <w:tcPr>
            <w:tcW w:w="12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Л2.2 Л2.3</w:t>
            </w:r>
          </w:p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 w:rsidTr="004A2BD5">
        <w:trPr>
          <w:trHeight w:hRule="exact" w:val="27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4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  <w:tc>
          <w:tcPr>
            <w:tcW w:w="12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</w:tr>
      <w:tr w:rsidR="004F5DBC" w:rsidTr="004A2BD5">
        <w:trPr>
          <w:trHeight w:hRule="exact" w:val="277"/>
        </w:trPr>
        <w:tc>
          <w:tcPr>
            <w:tcW w:w="696" w:type="dxa"/>
          </w:tcPr>
          <w:p w:rsidR="004F5DBC" w:rsidRDefault="004F5DBC"/>
        </w:tc>
        <w:tc>
          <w:tcPr>
            <w:tcW w:w="255" w:type="dxa"/>
          </w:tcPr>
          <w:p w:rsidR="004F5DBC" w:rsidRDefault="004F5DBC"/>
        </w:tc>
        <w:tc>
          <w:tcPr>
            <w:tcW w:w="1625" w:type="dxa"/>
          </w:tcPr>
          <w:p w:rsidR="004F5DBC" w:rsidRDefault="004F5DBC"/>
        </w:tc>
        <w:tc>
          <w:tcPr>
            <w:tcW w:w="1827" w:type="dxa"/>
          </w:tcPr>
          <w:p w:rsidR="004F5DBC" w:rsidRDefault="004F5DBC"/>
        </w:tc>
        <w:tc>
          <w:tcPr>
            <w:tcW w:w="900" w:type="dxa"/>
          </w:tcPr>
          <w:p w:rsidR="004F5DBC" w:rsidRDefault="004F5DBC"/>
        </w:tc>
        <w:tc>
          <w:tcPr>
            <w:tcW w:w="653" w:type="dxa"/>
          </w:tcPr>
          <w:p w:rsidR="004F5DBC" w:rsidRDefault="004F5DBC"/>
        </w:tc>
        <w:tc>
          <w:tcPr>
            <w:tcW w:w="1087" w:type="dxa"/>
          </w:tcPr>
          <w:p w:rsidR="004F5DBC" w:rsidRDefault="004F5DBC"/>
        </w:tc>
        <w:tc>
          <w:tcPr>
            <w:tcW w:w="659" w:type="dxa"/>
          </w:tcPr>
          <w:p w:rsidR="004F5DBC" w:rsidRDefault="004F5DBC"/>
        </w:tc>
        <w:tc>
          <w:tcPr>
            <w:tcW w:w="556" w:type="dxa"/>
          </w:tcPr>
          <w:p w:rsidR="004F5DBC" w:rsidRDefault="004F5DBC"/>
        </w:tc>
        <w:tc>
          <w:tcPr>
            <w:tcW w:w="681" w:type="dxa"/>
          </w:tcPr>
          <w:p w:rsidR="004F5DBC" w:rsidRDefault="004F5DBC"/>
        </w:tc>
        <w:tc>
          <w:tcPr>
            <w:tcW w:w="387" w:type="dxa"/>
          </w:tcPr>
          <w:p w:rsidR="004F5DBC" w:rsidRDefault="004F5DBC"/>
        </w:tc>
        <w:tc>
          <w:tcPr>
            <w:tcW w:w="948" w:type="dxa"/>
          </w:tcPr>
          <w:p w:rsidR="004F5DBC" w:rsidRDefault="004F5DBC"/>
        </w:tc>
      </w:tr>
      <w:tr w:rsidR="004F5DBC" w:rsidTr="004A2BD5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F5DBC" w:rsidTr="004A2B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F5DBC" w:rsidRPr="004A2BD5" w:rsidTr="004A2B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4F5DBC" w:rsidTr="004A2B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F5DBC" w:rsidRPr="004A2BD5" w:rsidTr="004A2B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4F5DBC" w:rsidTr="004A2B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F5DBC" w:rsidRPr="004A2BD5" w:rsidTr="004A2BD5">
        <w:trPr>
          <w:trHeight w:hRule="exact" w:val="718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184D" w:rsidRPr="00E1184D" w:rsidRDefault="00E1184D" w:rsidP="00E118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118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метода SWOT-анализа</w:t>
            </w:r>
          </w:p>
          <w:p w:rsidR="00E1184D" w:rsidRPr="00E1184D" w:rsidRDefault="00E1184D" w:rsidP="00E118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E118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Форма для оценки образовательных результатов на основе выполнения тестовых заданий</w:t>
            </w:r>
          </w:p>
          <w:p w:rsidR="004F5DBC" w:rsidRPr="00114989" w:rsidRDefault="00E1184D" w:rsidP="00E118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18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 результатов на основе выполнения рейтингового задания</w:t>
            </w:r>
          </w:p>
        </w:tc>
      </w:tr>
      <w:tr w:rsidR="004F5DBC" w:rsidRPr="004A2BD5" w:rsidTr="004A2BD5">
        <w:trPr>
          <w:trHeight w:hRule="exact" w:val="277"/>
        </w:trPr>
        <w:tc>
          <w:tcPr>
            <w:tcW w:w="696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25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625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827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90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653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1087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659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556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387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 w:rsidRPr="004A2BD5" w:rsidTr="004A2B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F5DBC" w:rsidTr="004A2B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F5DBC" w:rsidTr="004A2B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F5DBC" w:rsidTr="004A2BD5">
        <w:trPr>
          <w:trHeight w:hRule="exact" w:val="27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  <w:tc>
          <w:tcPr>
            <w:tcW w:w="18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F5DBC" w:rsidTr="004A2BD5">
        <w:trPr>
          <w:trHeight w:hRule="exact" w:val="478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Ткачева В.В.</w:t>
            </w:r>
          </w:p>
        </w:tc>
        <w:tc>
          <w:tcPr>
            <w:tcW w:w="51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Теория и практика: 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F5DBC" w:rsidTr="004A2BD5">
        <w:trPr>
          <w:trHeight w:hRule="exact" w:val="69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Шипицына Л.М., Сорокин В.М.</w:t>
            </w:r>
          </w:p>
        </w:tc>
        <w:tc>
          <w:tcPr>
            <w:tcW w:w="51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детей с нарушениями интеллектуального развития: 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F5DBC" w:rsidTr="004A2B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F5DBC" w:rsidTr="004A2BD5">
        <w:trPr>
          <w:trHeight w:hRule="exact" w:val="27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4F5DBC"/>
        </w:tc>
        <w:tc>
          <w:tcPr>
            <w:tcW w:w="18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F5DBC" w:rsidTr="004A2BD5">
        <w:trPr>
          <w:trHeight w:hRule="exact" w:val="91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Ткачева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1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Система психологической помощи 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семьям,воспитывающим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детей с отклонениями в развитии: 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автореф.дис.на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соиск.учен.степ.д-ра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психол.наук.спец.19.00.10- 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коррек.психология</w:t>
            </w:r>
            <w:proofErr w:type="spellEnd"/>
          </w:p>
        </w:tc>
        <w:tc>
          <w:tcPr>
            <w:tcW w:w="25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2005</w:t>
            </w:r>
          </w:p>
        </w:tc>
      </w:tr>
      <w:tr w:rsidR="004F5DBC" w:rsidTr="004A2BD5">
        <w:trPr>
          <w:trHeight w:hRule="exact" w:val="69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Мамайчук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И.И.</w:t>
            </w:r>
          </w:p>
        </w:tc>
        <w:tc>
          <w:tcPr>
            <w:tcW w:w="51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Психокоррекционные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для детей с проблемами в развитии: 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вузов:Рек.Советом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</w:t>
            </w:r>
          </w:p>
        </w:tc>
        <w:tc>
          <w:tcPr>
            <w:tcW w:w="25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4F5DBC" w:rsidTr="004A2BD5">
        <w:trPr>
          <w:trHeight w:hRule="exact" w:val="478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Мамайчук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И.И., Ильина М.Н.</w:t>
            </w:r>
          </w:p>
        </w:tc>
        <w:tc>
          <w:tcPr>
            <w:tcW w:w="51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Помощь психолога ребенку с задержкой психического развития: Науч.-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практ.руководство</w:t>
            </w:r>
            <w:proofErr w:type="spellEnd"/>
          </w:p>
        </w:tc>
        <w:tc>
          <w:tcPr>
            <w:tcW w:w="25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4A2BD5" w:rsidRPr="004A2BD5" w:rsidTr="004A2BD5">
        <w:trPr>
          <w:trHeight w:hRule="exact" w:val="74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2BD5" w:rsidRPr="004A2BD5" w:rsidRDefault="004A2BD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2BD5" w:rsidRPr="00114989" w:rsidRDefault="004A2B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Московкина, А.Г.</w:t>
            </w:r>
          </w:p>
        </w:tc>
        <w:tc>
          <w:tcPr>
            <w:tcW w:w="51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2BD5" w:rsidRPr="00114989" w:rsidRDefault="004A2B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Семейное воспитание детей с различными нарушениями в развитии : учебник для студентов вузов</w:t>
            </w:r>
          </w:p>
        </w:tc>
        <w:tc>
          <w:tcPr>
            <w:tcW w:w="25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2BD5" w:rsidRPr="004A2BD5" w:rsidRDefault="004A2B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 Гуманитарный издательский центр ВЛАДОС, 2015</w:t>
            </w:r>
          </w:p>
        </w:tc>
      </w:tr>
      <w:tr w:rsidR="004F5DBC" w:rsidRPr="004A2BD5" w:rsidTr="004A2B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F5DBC" w:rsidRPr="004A2BD5" w:rsidTr="004A2BD5">
        <w:trPr>
          <w:trHeight w:hRule="exact" w:val="478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Московкина, А.Г. Клиника интеллектуальных </w:t>
            </w:r>
            <w:proofErr w:type="gram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нарушений :</w:t>
            </w:r>
            <w:proofErr w:type="gram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А.Г. Московкина, Т.М. Уманская. - </w:t>
            </w:r>
            <w:proofErr w:type="gram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2013. - 246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978-5-7042-2472-3 ; То же [Электронный ресурс].</w:t>
            </w:r>
          </w:p>
        </w:tc>
      </w:tr>
    </w:tbl>
    <w:p w:rsidR="004F5DBC" w:rsidRPr="00114989" w:rsidRDefault="00114989">
      <w:pPr>
        <w:rPr>
          <w:sz w:val="0"/>
          <w:szCs w:val="0"/>
          <w:lang w:val="ru-RU"/>
        </w:rPr>
      </w:pPr>
      <w:bookmarkStart w:id="0" w:name="_GoBack"/>
      <w:bookmarkEnd w:id="0"/>
      <w:r w:rsidRPr="0011498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0"/>
        <w:gridCol w:w="4774"/>
        <w:gridCol w:w="990"/>
      </w:tblGrid>
      <w:tr w:rsidR="004F5DBC" w:rsidTr="00213D75">
        <w:trPr>
          <w:trHeight w:hRule="exact" w:val="416"/>
        </w:trPr>
        <w:tc>
          <w:tcPr>
            <w:tcW w:w="451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74" w:type="dxa"/>
          </w:tcPr>
          <w:p w:rsidR="004F5DBC" w:rsidRDefault="004F5DBC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4F5DBC" w:rsidTr="00213D7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F5DBC" w:rsidTr="00213D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4F5DBC" w:rsidTr="00213D7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F5DBC" w:rsidRPr="004A2BD5" w:rsidTr="00213D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F5DBC" w:rsidRPr="004A2BD5" w:rsidTr="00213D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F5DBC" w:rsidRPr="004A2BD5" w:rsidTr="00213D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Default="001149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F5DBC" w:rsidRPr="004A2BD5" w:rsidTr="00213D75">
        <w:trPr>
          <w:trHeight w:hRule="exact" w:val="277"/>
        </w:trPr>
        <w:tc>
          <w:tcPr>
            <w:tcW w:w="78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373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4774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 w:rsidRPr="004A2BD5" w:rsidTr="00213D7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13D75" w:rsidRPr="004A2BD5" w:rsidTr="00213D75">
        <w:trPr>
          <w:trHeight w:hRule="exact" w:val="900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3D75" w:rsidRDefault="00213D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3D75" w:rsidRPr="008F624B" w:rsidRDefault="00213D75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4F5DBC" w:rsidRPr="004A2BD5" w:rsidTr="00213D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213D75" w:rsidRDefault="00114989" w:rsidP="00213D75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213D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4F5DBC" w:rsidRPr="004A2BD5" w:rsidTr="00213D75">
        <w:trPr>
          <w:trHeight w:hRule="exact" w:val="277"/>
        </w:trPr>
        <w:tc>
          <w:tcPr>
            <w:tcW w:w="78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373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4774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4F5DBC" w:rsidRPr="00114989" w:rsidRDefault="004F5DBC">
            <w:pPr>
              <w:rPr>
                <w:lang w:val="ru-RU"/>
              </w:rPr>
            </w:pPr>
          </w:p>
        </w:tc>
      </w:tr>
      <w:tr w:rsidR="004F5DBC" w:rsidRPr="004A2BD5" w:rsidTr="00213D7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F5DBC" w:rsidRPr="004A2BD5" w:rsidTr="00213D75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4F5DBC" w:rsidRPr="00114989" w:rsidRDefault="004F5D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4F5DBC" w:rsidRPr="00114989" w:rsidRDefault="001149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49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4F5DBC" w:rsidRPr="00114989" w:rsidRDefault="004F5DBC">
      <w:pPr>
        <w:rPr>
          <w:lang w:val="ru-RU"/>
        </w:rPr>
      </w:pPr>
    </w:p>
    <w:sectPr w:rsidR="004F5DBC" w:rsidRPr="00114989" w:rsidSect="00BC791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14989"/>
    <w:rsid w:val="001949FD"/>
    <w:rsid w:val="001F0BC7"/>
    <w:rsid w:val="00213D75"/>
    <w:rsid w:val="003F652A"/>
    <w:rsid w:val="004A2BD5"/>
    <w:rsid w:val="004F5DBC"/>
    <w:rsid w:val="008C494A"/>
    <w:rsid w:val="00900C19"/>
    <w:rsid w:val="00BC7917"/>
    <w:rsid w:val="00D31453"/>
    <w:rsid w:val="00E1184D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1F2C74A"/>
  <w15:docId w15:val="{CECBB7A7-7941-4454-BB74-B2776C29E2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C79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49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494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2461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9</Pages>
  <Words>3074</Words>
  <Characters>17526</Characters>
  <Application>Microsoft Office Word</Application>
  <DocSecurity>0</DocSecurity>
  <Lines>146</Lines>
  <Paragraphs>41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20559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МС-18_plx_Проектирование программ психологического сопровождения лиц с нарушениями интеллектуального развития</dc:title>
  <dc:creator>FastReport.NET</dc:creator>
  <cp:lastModifiedBy>Пользователь</cp:lastModifiedBy>
  <cp:revision>9</cp:revision>
  <cp:lastPrinted>2019-02-18T11:36:00Z</cp:lastPrinted>
  <dcterms:created xsi:type="dcterms:W3CDTF">2019-02-18T11:35:00Z</dcterms:created>
  <dcterms:modified xsi:type="dcterms:W3CDTF">2019-09-06T13:15:00Z</dcterms:modified>
</cp:coreProperties>
</file>